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1681" w14:textId="60D0C172" w:rsidR="006F60F6" w:rsidRPr="00FF36A1" w:rsidRDefault="006F60F6" w:rsidP="006F60F6">
      <w:pPr>
        <w:jc w:val="center"/>
        <w:rPr>
          <w:rFonts w:ascii="Arial" w:hAnsi="Arial" w:cs="Arial"/>
          <w:b/>
          <w:bCs/>
          <w:color w:val="656565"/>
          <w:sz w:val="28"/>
          <w:szCs w:val="28"/>
        </w:rPr>
      </w:pPr>
      <w:bookmarkStart w:id="0" w:name="_Hlk153978119"/>
      <w:r w:rsidRPr="00FF36A1">
        <w:rPr>
          <w:rFonts w:ascii="Arial" w:hAnsi="Arial" w:cs="Arial"/>
          <w:b/>
          <w:bCs/>
          <w:color w:val="656565"/>
          <w:sz w:val="28"/>
          <w:szCs w:val="28"/>
        </w:rPr>
        <w:t>SER solidário</w:t>
      </w:r>
    </w:p>
    <w:p w14:paraId="1139C971" w14:textId="4F87AC99" w:rsidR="006F60F6" w:rsidRPr="00FF36A1" w:rsidRDefault="006F60F6" w:rsidP="006F60F6">
      <w:pPr>
        <w:jc w:val="center"/>
        <w:rPr>
          <w:rFonts w:ascii="Arial" w:hAnsi="Arial" w:cs="Arial"/>
          <w:b/>
          <w:bCs/>
          <w:color w:val="656565"/>
          <w:sz w:val="28"/>
          <w:szCs w:val="28"/>
        </w:rPr>
      </w:pPr>
      <w:r w:rsidRPr="00FF36A1">
        <w:rPr>
          <w:rFonts w:ascii="Arial" w:hAnsi="Arial" w:cs="Arial"/>
          <w:b/>
          <w:bCs/>
          <w:color w:val="656565"/>
          <w:sz w:val="28"/>
          <w:szCs w:val="28"/>
        </w:rPr>
        <w:t>6</w:t>
      </w:r>
      <w:r w:rsidR="00DA4736" w:rsidRPr="00FF36A1">
        <w:rPr>
          <w:rFonts w:ascii="Arial" w:hAnsi="Arial" w:cs="Arial"/>
          <w:b/>
          <w:bCs/>
          <w:color w:val="656565"/>
          <w:sz w:val="28"/>
          <w:szCs w:val="28"/>
        </w:rPr>
        <w:t xml:space="preserve">.º </w:t>
      </w:r>
      <w:r w:rsidRPr="00FF36A1">
        <w:rPr>
          <w:rFonts w:ascii="Arial" w:hAnsi="Arial" w:cs="Arial"/>
          <w:b/>
          <w:bCs/>
          <w:color w:val="656565"/>
          <w:sz w:val="28"/>
          <w:szCs w:val="28"/>
        </w:rPr>
        <w:t>ano</w:t>
      </w:r>
    </w:p>
    <w:p w14:paraId="454C1777" w14:textId="77777777" w:rsidR="006F60F6" w:rsidRPr="00FF36A1" w:rsidRDefault="006F60F6" w:rsidP="00DC3B4B">
      <w:pPr>
        <w:jc w:val="both"/>
        <w:rPr>
          <w:rFonts w:ascii="Arial" w:hAnsi="Arial" w:cs="Arial"/>
          <w:color w:val="656565"/>
          <w:sz w:val="24"/>
          <w:szCs w:val="24"/>
        </w:rPr>
      </w:pPr>
    </w:p>
    <w:p w14:paraId="438BD354" w14:textId="3C305087" w:rsidR="006F60F6" w:rsidRPr="00DA4736" w:rsidRDefault="00DA4736" w:rsidP="00DA4736">
      <w:pPr>
        <w:spacing w:after="0" w:line="360" w:lineRule="auto"/>
        <w:ind w:firstLine="567"/>
        <w:jc w:val="both"/>
        <w:rPr>
          <w:rFonts w:ascii="Arial" w:hAnsi="Arial" w:cs="Arial"/>
          <w:color w:val="656565"/>
        </w:rPr>
      </w:pPr>
      <w:r w:rsidRPr="00DA4736">
        <w:rPr>
          <w:rFonts w:ascii="Arial" w:hAnsi="Arial" w:cs="Arial"/>
          <w:shd w:val="clear" w:color="auto" w:fill="FFFFFF"/>
        </w:rPr>
        <w:t xml:space="preserve">Época Natalícia! Tempo de partilhar, de mostrar a generosidade e de reconhecer a fragilidade e necessidade do outro que connosco caminha. Tempo de fazer ativar a solidariedade, de forma viva, com ações, mostrando que a humanidade ainda consegue ser sensível e atenta às necessidades daqueles que no momento atual mais precisam. Trata-se dum caminho mais transcendente para a construção de um mundo melhor. Dizem que o Natal devia ser todo o ano e que quem precisa tem sempre necessidades. Pois, que nos lembremos de ser solidários, pelo menos uma vez por ano. Fica o desafio para continuarmos neste caminho, apelando à generosidade da comunidade educativa para irmos recheando mais Cabazes de bens alimentares e outros produtos não perecíveis, ao longo do ano, para oferecermos às famílias mais carenciadas da nossa comunidade escolar.  </w:t>
      </w:r>
    </w:p>
    <w:p w14:paraId="2A6ED780" w14:textId="5DE29B94" w:rsidR="001937D5" w:rsidRPr="00DA4736" w:rsidRDefault="00DA4736" w:rsidP="00DA473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Nesta atmosfera, o</w:t>
      </w:r>
      <w:r w:rsidR="001937D5" w:rsidRPr="00DA4736">
        <w:rPr>
          <w:rFonts w:ascii="Arial" w:hAnsi="Arial" w:cs="Arial"/>
        </w:rPr>
        <w:t>s alunos do 6.º G</w:t>
      </w:r>
      <w:r w:rsidR="00125341" w:rsidRPr="00DA4736">
        <w:rPr>
          <w:rFonts w:ascii="Arial" w:hAnsi="Arial" w:cs="Arial"/>
        </w:rPr>
        <w:t xml:space="preserve">, </w:t>
      </w:r>
      <w:r w:rsidR="001937D5" w:rsidRPr="00DA4736">
        <w:rPr>
          <w:rFonts w:ascii="Arial" w:hAnsi="Arial" w:cs="Arial"/>
        </w:rPr>
        <w:t>H</w:t>
      </w:r>
      <w:r w:rsidR="00125341" w:rsidRPr="00DA4736">
        <w:rPr>
          <w:rFonts w:ascii="Arial" w:hAnsi="Arial" w:cs="Arial"/>
        </w:rPr>
        <w:t xml:space="preserve"> e alguns alunos do 6ºF</w:t>
      </w:r>
      <w:r>
        <w:rPr>
          <w:rFonts w:ascii="Arial" w:hAnsi="Arial" w:cs="Arial"/>
        </w:rPr>
        <w:t>,</w:t>
      </w:r>
      <w:r w:rsidR="001937D5" w:rsidRPr="00DA4736">
        <w:rPr>
          <w:rFonts w:ascii="Arial" w:hAnsi="Arial" w:cs="Arial"/>
        </w:rPr>
        <w:t xml:space="preserve"> da Escola Básica com JI de Ribamar</w:t>
      </w:r>
      <w:r>
        <w:rPr>
          <w:rFonts w:ascii="Arial" w:hAnsi="Arial" w:cs="Arial"/>
        </w:rPr>
        <w:t>,</w:t>
      </w:r>
      <w:r w:rsidR="001937D5" w:rsidRPr="00DA4736">
        <w:rPr>
          <w:rFonts w:ascii="Arial" w:hAnsi="Arial" w:cs="Arial"/>
        </w:rPr>
        <w:t xml:space="preserve"> responderam e envolveram-se com muito entusiasmo </w:t>
      </w:r>
      <w:r>
        <w:rPr>
          <w:rFonts w:ascii="Arial" w:hAnsi="Arial" w:cs="Arial"/>
        </w:rPr>
        <w:t>na</w:t>
      </w:r>
      <w:r w:rsidR="001937D5" w:rsidRPr="00DA4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proposta de </w:t>
      </w:r>
      <w:r w:rsidR="001937D5" w:rsidRPr="00DA4736">
        <w:rPr>
          <w:rFonts w:ascii="Arial" w:hAnsi="Arial" w:cs="Arial"/>
        </w:rPr>
        <w:t>atividade “Ser Solidário” feita pelas respetivas diretoras de turma</w:t>
      </w:r>
      <w:r>
        <w:rPr>
          <w:rFonts w:ascii="Arial" w:hAnsi="Arial" w:cs="Arial"/>
        </w:rPr>
        <w:t>,</w:t>
      </w:r>
      <w:r w:rsidR="001937D5" w:rsidRPr="00DA4736">
        <w:rPr>
          <w:rFonts w:ascii="Arial" w:hAnsi="Arial" w:cs="Arial"/>
        </w:rPr>
        <w:t xml:space="preserve"> no âmbito da disciplina de Hora da </w:t>
      </w:r>
      <w:r>
        <w:rPr>
          <w:rFonts w:ascii="Arial" w:hAnsi="Arial" w:cs="Arial"/>
        </w:rPr>
        <w:t>T</w:t>
      </w:r>
      <w:r w:rsidR="001937D5" w:rsidRPr="00DA4736">
        <w:rPr>
          <w:rFonts w:ascii="Arial" w:hAnsi="Arial" w:cs="Arial"/>
        </w:rPr>
        <w:t>urma. Assim, ao longo do mês de novembro</w:t>
      </w:r>
      <w:r>
        <w:rPr>
          <w:rFonts w:ascii="Arial" w:hAnsi="Arial" w:cs="Arial"/>
        </w:rPr>
        <w:t>,</w:t>
      </w:r>
      <w:r w:rsidR="001937D5" w:rsidRPr="00DA4736">
        <w:rPr>
          <w:rFonts w:ascii="Arial" w:hAnsi="Arial" w:cs="Arial"/>
        </w:rPr>
        <w:t xml:space="preserve"> realizaram várias ações</w:t>
      </w:r>
      <w:r>
        <w:rPr>
          <w:rFonts w:ascii="Arial" w:hAnsi="Arial" w:cs="Arial"/>
        </w:rPr>
        <w:t>, a destacar</w:t>
      </w:r>
      <w:r w:rsidR="005960BA" w:rsidRPr="00DA4736">
        <w:rPr>
          <w:rFonts w:ascii="Arial" w:hAnsi="Arial" w:cs="Arial"/>
        </w:rPr>
        <w:t xml:space="preserve"> a feira de produtos da horta</w:t>
      </w:r>
      <w:r>
        <w:rPr>
          <w:rFonts w:ascii="Arial" w:hAnsi="Arial" w:cs="Arial"/>
        </w:rPr>
        <w:t>;</w:t>
      </w:r>
      <w:r w:rsidR="005960BA" w:rsidRPr="00DA4736">
        <w:rPr>
          <w:rFonts w:ascii="Arial" w:hAnsi="Arial" w:cs="Arial"/>
        </w:rPr>
        <w:t xml:space="preserve"> a caixa solidária deixada em alguns estabelecimentos de Ribamar e também na escola</w:t>
      </w:r>
      <w:r>
        <w:rPr>
          <w:rFonts w:ascii="Arial" w:hAnsi="Arial" w:cs="Arial"/>
        </w:rPr>
        <w:t>;</w:t>
      </w:r>
      <w:r w:rsidR="005960BA" w:rsidRPr="00DA4736">
        <w:rPr>
          <w:rFonts w:ascii="Arial" w:hAnsi="Arial" w:cs="Arial"/>
        </w:rPr>
        <w:t xml:space="preserve"> a feira de artesanato</w:t>
      </w:r>
      <w:r>
        <w:rPr>
          <w:rFonts w:ascii="Arial" w:hAnsi="Arial" w:cs="Arial"/>
        </w:rPr>
        <w:t>;</w:t>
      </w:r>
      <w:r w:rsidR="005960BA" w:rsidRPr="00DA4736">
        <w:rPr>
          <w:rFonts w:ascii="Arial" w:hAnsi="Arial" w:cs="Arial"/>
        </w:rPr>
        <w:t xml:space="preserve"> a quermesse e a venda de crepes e bolos - para atingir </w:t>
      </w:r>
      <w:r w:rsidR="00BD1113" w:rsidRPr="00DA4736">
        <w:rPr>
          <w:rFonts w:ascii="Arial" w:hAnsi="Arial" w:cs="Arial"/>
        </w:rPr>
        <w:t xml:space="preserve">o </w:t>
      </w:r>
      <w:r w:rsidR="005960BA" w:rsidRPr="00DA4736">
        <w:rPr>
          <w:rFonts w:ascii="Arial" w:hAnsi="Arial" w:cs="Arial"/>
        </w:rPr>
        <w:t xml:space="preserve">objetivo </w:t>
      </w:r>
      <w:r w:rsidR="00BD1113" w:rsidRPr="00DA4736">
        <w:rPr>
          <w:rFonts w:ascii="Arial" w:hAnsi="Arial" w:cs="Arial"/>
        </w:rPr>
        <w:t xml:space="preserve">de </w:t>
      </w:r>
      <w:r w:rsidR="005960BA" w:rsidRPr="00DA4736">
        <w:rPr>
          <w:rFonts w:ascii="Arial" w:hAnsi="Arial" w:cs="Arial"/>
        </w:rPr>
        <w:t>ajudar as famílias carenciadas da escola</w:t>
      </w:r>
      <w:r>
        <w:rPr>
          <w:rFonts w:ascii="Arial" w:hAnsi="Arial" w:cs="Arial"/>
        </w:rPr>
        <w:t xml:space="preserve">, finalizando </w:t>
      </w:r>
      <w:r w:rsidR="005960BA" w:rsidRPr="00DA4736">
        <w:rPr>
          <w:rFonts w:ascii="Arial" w:hAnsi="Arial" w:cs="Arial"/>
        </w:rPr>
        <w:t xml:space="preserve">com a distribuição de cabazes com produtos alimentares. </w:t>
      </w:r>
      <w:r w:rsidR="00BD1113" w:rsidRPr="00DA4736">
        <w:rPr>
          <w:rFonts w:ascii="Arial" w:hAnsi="Arial" w:cs="Arial"/>
        </w:rPr>
        <w:t>Foi promovido o desenvolvimento de competências nos Domínios da Comunicação, Autonomia/Responsabilidade, Cidadania e Participação, Desenvolvimento Pessoal e Interpessoal e ainda o Compromisso</w:t>
      </w:r>
      <w:r w:rsidR="00DC3B4B" w:rsidRPr="00DA4736">
        <w:rPr>
          <w:rFonts w:ascii="Arial" w:hAnsi="Arial" w:cs="Arial"/>
        </w:rPr>
        <w:t xml:space="preserve"> ao mesmo tempo que o </w:t>
      </w:r>
      <w:r w:rsidR="001937D5" w:rsidRPr="00DA4736">
        <w:rPr>
          <w:rFonts w:ascii="Arial" w:hAnsi="Arial" w:cs="Arial"/>
        </w:rPr>
        <w:t>objetivo dos alunos foi alcançado</w:t>
      </w:r>
      <w:r w:rsidR="00DC3B4B" w:rsidRPr="00DA4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a meta superada, </w:t>
      </w:r>
      <w:r w:rsidR="00DC3B4B" w:rsidRPr="00DA4736">
        <w:rPr>
          <w:rFonts w:ascii="Arial" w:hAnsi="Arial" w:cs="Arial"/>
        </w:rPr>
        <w:t>ao conseguir a</w:t>
      </w:r>
      <w:r w:rsidR="001937D5" w:rsidRPr="00DA4736">
        <w:rPr>
          <w:rFonts w:ascii="Arial" w:hAnsi="Arial" w:cs="Arial"/>
        </w:rPr>
        <w:t xml:space="preserve">ngariar fundos para a aquisição de </w:t>
      </w:r>
      <w:r w:rsidR="00BD1113" w:rsidRPr="00DA4736">
        <w:rPr>
          <w:rFonts w:ascii="Arial" w:hAnsi="Arial" w:cs="Arial"/>
        </w:rPr>
        <w:t xml:space="preserve">bens alimentares que distribuíram por doze famílias. </w:t>
      </w:r>
      <w:r>
        <w:rPr>
          <w:rFonts w:ascii="Arial" w:hAnsi="Arial" w:cs="Arial"/>
        </w:rPr>
        <w:t xml:space="preserve">Regista-se com agrado que, </w:t>
      </w:r>
      <w:r>
        <w:rPr>
          <w:rFonts w:ascii="Arial" w:hAnsi="Arial" w:cs="Arial"/>
          <w:color w:val="222222"/>
          <w:shd w:val="clear" w:color="auto" w:fill="FFFFFF"/>
        </w:rPr>
        <w:t>ao longo da atividade, os alunos conseguiram esquecer as diferenças, as contendas do quotidiano escolar, tendo-se centrado positivamente na união para atingir o objetivo a que se propuseram. De destacar que os alunos do 6.º F, dentro deste contexto, angariaram fundos para o Banco de Materiais Escolares da Escola de Ribamar e ainda adquiriram livros para ofertar à Biblioteca Escolar de Ribamar, no decurso da Feira do Livro</w:t>
      </w:r>
      <w:r w:rsidR="00EC7655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94E1879" w14:textId="380D8EFB" w:rsidR="001937D5" w:rsidRPr="00DA4736" w:rsidRDefault="00BD1113" w:rsidP="00DA4736">
      <w:pPr>
        <w:pStyle w:val="NormalWeb"/>
        <w:shd w:val="clear" w:color="auto" w:fill="FFFFFF"/>
        <w:spacing w:before="0" w:before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A4736">
        <w:rPr>
          <w:rFonts w:ascii="Arial" w:hAnsi="Arial" w:cs="Arial"/>
          <w:sz w:val="22"/>
          <w:szCs w:val="22"/>
        </w:rPr>
        <w:t xml:space="preserve">Os alunos agradecem </w:t>
      </w:r>
      <w:r w:rsidR="001937D5" w:rsidRPr="00DA4736">
        <w:rPr>
          <w:rFonts w:ascii="Arial" w:hAnsi="Arial" w:cs="Arial"/>
          <w:sz w:val="22"/>
          <w:szCs w:val="22"/>
        </w:rPr>
        <w:t>a adesão da comunidade educativa</w:t>
      </w:r>
      <w:r w:rsidR="00DA4736">
        <w:rPr>
          <w:rFonts w:ascii="Arial" w:hAnsi="Arial" w:cs="Arial"/>
          <w:sz w:val="22"/>
          <w:szCs w:val="22"/>
        </w:rPr>
        <w:t>, nomeadamente a</w:t>
      </w:r>
      <w:r w:rsidR="001937D5" w:rsidRPr="00DA4736">
        <w:rPr>
          <w:rFonts w:ascii="Arial" w:hAnsi="Arial" w:cs="Arial"/>
          <w:sz w:val="22"/>
          <w:szCs w:val="22"/>
        </w:rPr>
        <w:t xml:space="preserve"> sua iniciativa e a colaboração de todos os intervenientes nesta ação SOLIDÁRIA, destacando, as famílias, as </w:t>
      </w:r>
      <w:r w:rsidR="00DA4736">
        <w:rPr>
          <w:rFonts w:ascii="Arial" w:hAnsi="Arial" w:cs="Arial"/>
          <w:sz w:val="22"/>
          <w:szCs w:val="22"/>
        </w:rPr>
        <w:t>a</w:t>
      </w:r>
      <w:r w:rsidR="001937D5" w:rsidRPr="00DA4736">
        <w:rPr>
          <w:rFonts w:ascii="Arial" w:hAnsi="Arial" w:cs="Arial"/>
          <w:sz w:val="22"/>
          <w:szCs w:val="22"/>
        </w:rPr>
        <w:t xml:space="preserve">ssistentes </w:t>
      </w:r>
      <w:r w:rsidR="00DA4736">
        <w:rPr>
          <w:rFonts w:ascii="Arial" w:hAnsi="Arial" w:cs="Arial"/>
          <w:sz w:val="22"/>
          <w:szCs w:val="22"/>
        </w:rPr>
        <w:t>o</w:t>
      </w:r>
      <w:r w:rsidR="001937D5" w:rsidRPr="00DA4736">
        <w:rPr>
          <w:rFonts w:ascii="Arial" w:hAnsi="Arial" w:cs="Arial"/>
          <w:sz w:val="22"/>
          <w:szCs w:val="22"/>
        </w:rPr>
        <w:t xml:space="preserve">peracionais, </w:t>
      </w:r>
      <w:r w:rsidR="00125341" w:rsidRPr="00DA4736">
        <w:rPr>
          <w:rFonts w:ascii="Arial" w:hAnsi="Arial" w:cs="Arial"/>
          <w:sz w:val="22"/>
          <w:szCs w:val="22"/>
        </w:rPr>
        <w:t xml:space="preserve">os professores, </w:t>
      </w:r>
      <w:r w:rsidRPr="00DA4736">
        <w:rPr>
          <w:rFonts w:ascii="Arial" w:hAnsi="Arial" w:cs="Arial"/>
          <w:sz w:val="22"/>
          <w:szCs w:val="22"/>
        </w:rPr>
        <w:t>o</w:t>
      </w:r>
      <w:r w:rsidR="00125341" w:rsidRPr="00DA4736">
        <w:rPr>
          <w:rFonts w:ascii="Arial" w:hAnsi="Arial" w:cs="Arial"/>
          <w:sz w:val="22"/>
          <w:szCs w:val="22"/>
        </w:rPr>
        <w:t>s</w:t>
      </w:r>
      <w:r w:rsidR="00FF36A1">
        <w:rPr>
          <w:rFonts w:ascii="Arial" w:hAnsi="Arial" w:cs="Arial"/>
          <w:sz w:val="22"/>
          <w:szCs w:val="22"/>
        </w:rPr>
        <w:t xml:space="preserve"> supermercados</w:t>
      </w:r>
      <w:r w:rsidR="00125341" w:rsidRPr="00DA4736">
        <w:rPr>
          <w:rFonts w:ascii="Arial" w:hAnsi="Arial" w:cs="Arial"/>
          <w:sz w:val="22"/>
          <w:szCs w:val="22"/>
        </w:rPr>
        <w:t xml:space="preserve"> de Ribamar (OK; A nossa despensa, </w:t>
      </w:r>
      <w:r w:rsidR="00FF36A1">
        <w:rPr>
          <w:rFonts w:ascii="Arial" w:hAnsi="Arial" w:cs="Arial"/>
          <w:sz w:val="22"/>
          <w:szCs w:val="22"/>
        </w:rPr>
        <w:t xml:space="preserve">Novo Dia e </w:t>
      </w:r>
      <w:proofErr w:type="spellStart"/>
      <w:r w:rsidR="00125341" w:rsidRPr="00DA4736">
        <w:rPr>
          <w:rFonts w:ascii="Arial" w:hAnsi="Arial" w:cs="Arial"/>
          <w:sz w:val="22"/>
          <w:szCs w:val="22"/>
        </w:rPr>
        <w:t>Paula&amp;Sónia</w:t>
      </w:r>
      <w:proofErr w:type="spellEnd"/>
      <w:r w:rsidR="00DA4736">
        <w:rPr>
          <w:rFonts w:ascii="Arial" w:hAnsi="Arial" w:cs="Arial"/>
          <w:sz w:val="22"/>
          <w:szCs w:val="22"/>
        </w:rPr>
        <w:t>)</w:t>
      </w:r>
      <w:r w:rsidR="00FF36A1">
        <w:rPr>
          <w:rFonts w:ascii="Arial" w:hAnsi="Arial" w:cs="Arial"/>
          <w:sz w:val="22"/>
          <w:szCs w:val="22"/>
        </w:rPr>
        <w:t>.</w:t>
      </w:r>
    </w:p>
    <w:p w14:paraId="440DC508" w14:textId="67D8A9D3" w:rsidR="001937D5" w:rsidRDefault="001937D5" w:rsidP="00EC7655">
      <w:pPr>
        <w:pStyle w:val="NormalWeb"/>
        <w:shd w:val="clear" w:color="auto" w:fill="FFFFFF"/>
        <w:spacing w:before="0" w:before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A4736">
        <w:rPr>
          <w:rFonts w:ascii="Arial" w:hAnsi="Arial" w:cs="Arial"/>
          <w:sz w:val="22"/>
          <w:szCs w:val="22"/>
        </w:rPr>
        <w:lastRenderedPageBreak/>
        <w:t xml:space="preserve">Por último, realçar que todos estão de PARABÉNS, especialmente uma grande parte de alunos que se empenharam bastante </w:t>
      </w:r>
      <w:r w:rsidR="00DA4736">
        <w:rPr>
          <w:rFonts w:ascii="Arial" w:hAnsi="Arial" w:cs="Arial"/>
          <w:sz w:val="22"/>
          <w:szCs w:val="22"/>
        </w:rPr>
        <w:t>evidenciando</w:t>
      </w:r>
      <w:r w:rsidRPr="00DA4736">
        <w:rPr>
          <w:rFonts w:ascii="Arial" w:hAnsi="Arial" w:cs="Arial"/>
          <w:sz w:val="22"/>
          <w:szCs w:val="22"/>
        </w:rPr>
        <w:t xml:space="preserve"> alegria na concretização desta ação. As atitudes meritórias são de destacar e, por isso,</w:t>
      </w:r>
      <w:r w:rsidR="00DC3B4B" w:rsidRPr="00DA4736">
        <w:rPr>
          <w:rFonts w:ascii="Arial" w:hAnsi="Arial" w:cs="Arial"/>
          <w:sz w:val="22"/>
          <w:szCs w:val="22"/>
        </w:rPr>
        <w:t xml:space="preserve"> </w:t>
      </w:r>
      <w:r w:rsidRPr="00DA4736">
        <w:rPr>
          <w:rFonts w:ascii="Arial" w:hAnsi="Arial" w:cs="Arial"/>
          <w:sz w:val="22"/>
          <w:szCs w:val="22"/>
        </w:rPr>
        <w:t>expressa</w:t>
      </w:r>
      <w:r w:rsidR="00DC3B4B" w:rsidRPr="00DA4736">
        <w:rPr>
          <w:rFonts w:ascii="Arial" w:hAnsi="Arial" w:cs="Arial"/>
          <w:sz w:val="22"/>
          <w:szCs w:val="22"/>
        </w:rPr>
        <w:t xml:space="preserve">mos </w:t>
      </w:r>
      <w:r w:rsidRPr="00DA4736">
        <w:rPr>
          <w:rFonts w:ascii="Arial" w:hAnsi="Arial" w:cs="Arial"/>
          <w:sz w:val="22"/>
          <w:szCs w:val="22"/>
        </w:rPr>
        <w:t xml:space="preserve">a </w:t>
      </w:r>
      <w:r w:rsidR="00DC3B4B" w:rsidRPr="00DA4736">
        <w:rPr>
          <w:rFonts w:ascii="Arial" w:hAnsi="Arial" w:cs="Arial"/>
          <w:sz w:val="22"/>
          <w:szCs w:val="22"/>
        </w:rPr>
        <w:t xml:space="preserve">nossa </w:t>
      </w:r>
      <w:r w:rsidRPr="00DA4736">
        <w:rPr>
          <w:rFonts w:ascii="Arial" w:hAnsi="Arial" w:cs="Arial"/>
          <w:sz w:val="22"/>
          <w:szCs w:val="22"/>
        </w:rPr>
        <w:t>GRATIDÃO a todos aqueles que se envolveram e participaram.</w:t>
      </w:r>
      <w:r w:rsidR="00EC7655">
        <w:rPr>
          <w:rFonts w:ascii="Arial" w:hAnsi="Arial" w:cs="Arial"/>
          <w:sz w:val="22"/>
          <w:szCs w:val="22"/>
        </w:rPr>
        <w:t xml:space="preserve"> Há verdadeiramente formas simples de contribuirmos para um mundo melhor! São sinceramente meritórias as ações com uma componente de apoio a uma causa, assentes nas simples escolhas que podemos e devemos fazer no nosso dia a dia. A todos o nosso “BEM HAJA”!</w:t>
      </w:r>
    </w:p>
    <w:p w14:paraId="40BDDEF9" w14:textId="77777777" w:rsidR="006F60F6" w:rsidRPr="00FF36A1" w:rsidRDefault="006F60F6" w:rsidP="00FF36A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i/>
          <w:iCs/>
        </w:rPr>
      </w:pPr>
      <w:r w:rsidRPr="00FF36A1">
        <w:rPr>
          <w:rFonts w:ascii="Arial" w:hAnsi="Arial" w:cs="Arial"/>
          <w:i/>
          <w:iCs/>
        </w:rPr>
        <w:t xml:space="preserve">Quando educarmos para cooperarmos e sermos solidários uns com os outros, nesse dia estaremos a educar para a paz” </w:t>
      </w:r>
      <w:hyperlink r:id="rId4" w:tgtFrame="_blank" w:history="1">
        <w:r w:rsidRPr="00FF36A1">
          <w:rPr>
            <w:rFonts w:ascii="Arial" w:hAnsi="Arial" w:cs="Arial"/>
            <w:i/>
            <w:iCs/>
            <w:u w:val="single"/>
          </w:rPr>
          <w:t xml:space="preserve">Maria </w:t>
        </w:r>
        <w:proofErr w:type="spellStart"/>
        <w:r w:rsidRPr="00FF36A1">
          <w:rPr>
            <w:rFonts w:ascii="Arial" w:hAnsi="Arial" w:cs="Arial"/>
            <w:i/>
            <w:iCs/>
            <w:u w:val="single"/>
          </w:rPr>
          <w:t>Montessori</w:t>
        </w:r>
        <w:proofErr w:type="spellEnd"/>
      </w:hyperlink>
    </w:p>
    <w:p w14:paraId="3E8A91FC" w14:textId="77777777" w:rsidR="00195765" w:rsidRDefault="00195765" w:rsidP="00FF36A1">
      <w:pPr>
        <w:jc w:val="both"/>
      </w:pPr>
    </w:p>
    <w:p w14:paraId="482DEC53" w14:textId="3A987238" w:rsidR="003E572D" w:rsidRPr="00FF36A1" w:rsidRDefault="003E572D" w:rsidP="003E572D">
      <w:pPr>
        <w:jc w:val="center"/>
        <w:rPr>
          <w:rFonts w:ascii="Arial" w:hAnsi="Arial" w:cs="Arial"/>
        </w:rPr>
      </w:pPr>
      <w:r w:rsidRPr="00FF36A1">
        <w:rPr>
          <w:rFonts w:ascii="Arial" w:hAnsi="Arial" w:cs="Arial"/>
        </w:rPr>
        <w:t>As diretoras de turma</w:t>
      </w:r>
    </w:p>
    <w:p w14:paraId="31430E22" w14:textId="3AA122E6" w:rsidR="003E572D" w:rsidRPr="00FF36A1" w:rsidRDefault="003E572D" w:rsidP="003E572D">
      <w:pPr>
        <w:spacing w:after="0"/>
        <w:jc w:val="center"/>
        <w:rPr>
          <w:rFonts w:ascii="Arial" w:hAnsi="Arial" w:cs="Arial"/>
        </w:rPr>
      </w:pPr>
      <w:r w:rsidRPr="00FF36A1">
        <w:rPr>
          <w:rFonts w:ascii="Arial" w:hAnsi="Arial" w:cs="Arial"/>
        </w:rPr>
        <w:t>Ana Paula Pires</w:t>
      </w:r>
    </w:p>
    <w:p w14:paraId="5EDEA8A1" w14:textId="446211EB" w:rsidR="003E572D" w:rsidRPr="00FF36A1" w:rsidRDefault="003E572D" w:rsidP="003E572D">
      <w:pPr>
        <w:spacing w:after="0"/>
        <w:jc w:val="center"/>
        <w:rPr>
          <w:rFonts w:ascii="Arial" w:hAnsi="Arial" w:cs="Arial"/>
        </w:rPr>
      </w:pPr>
      <w:r w:rsidRPr="00FF36A1">
        <w:rPr>
          <w:rFonts w:ascii="Arial" w:hAnsi="Arial" w:cs="Arial"/>
        </w:rPr>
        <w:t>Céu Quintans</w:t>
      </w:r>
    </w:p>
    <w:p w14:paraId="640AD5E2" w14:textId="277BF50A" w:rsidR="003E572D" w:rsidRPr="00FF36A1" w:rsidRDefault="003E572D" w:rsidP="003E572D">
      <w:pPr>
        <w:spacing w:after="0"/>
        <w:jc w:val="center"/>
        <w:rPr>
          <w:rFonts w:ascii="Arial" w:hAnsi="Arial" w:cs="Arial"/>
        </w:rPr>
      </w:pPr>
      <w:r w:rsidRPr="00FF36A1">
        <w:rPr>
          <w:rFonts w:ascii="Arial" w:hAnsi="Arial" w:cs="Arial"/>
        </w:rPr>
        <w:t>Susana Rodrigues</w:t>
      </w:r>
      <w:bookmarkEnd w:id="0"/>
    </w:p>
    <w:sectPr w:rsidR="003E572D" w:rsidRPr="00FF3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99"/>
    <w:rsid w:val="000E1699"/>
    <w:rsid w:val="00125341"/>
    <w:rsid w:val="001937D5"/>
    <w:rsid w:val="00195765"/>
    <w:rsid w:val="003E572D"/>
    <w:rsid w:val="005960BA"/>
    <w:rsid w:val="006F60F6"/>
    <w:rsid w:val="00BD1113"/>
    <w:rsid w:val="00D3013F"/>
    <w:rsid w:val="00DA4736"/>
    <w:rsid w:val="00DC3B4B"/>
    <w:rsid w:val="00EC7655"/>
    <w:rsid w:val="00FD5813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971E"/>
  <w15:chartTrackingRefBased/>
  <w15:docId w15:val="{2883516E-F4C3-4CC2-873D-B52C187A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highlight">
    <w:name w:val="highlight"/>
    <w:basedOn w:val="Tipodeletrapredefinidodopargrafo"/>
    <w:rsid w:val="0019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nsador.com/autor/maria_montessori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Ceu Quintans</dc:creator>
  <cp:keywords/>
  <dc:description/>
  <cp:lastModifiedBy>Prof. Ceu Quintans</cp:lastModifiedBy>
  <cp:revision>3</cp:revision>
  <dcterms:created xsi:type="dcterms:W3CDTF">2023-12-20T15:10:00Z</dcterms:created>
  <dcterms:modified xsi:type="dcterms:W3CDTF">2023-12-20T18:55:00Z</dcterms:modified>
</cp:coreProperties>
</file>